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14:paraId="2C078E63" wp14:textId="058252EC">
      <w:commentRangeStart w:id="74505849"/>
      <w:commentRangeEnd w:id="74505849"/>
      <w:r>
        <w:rPr>
          <w:rStyle w:val="CommentReference"/>
        </w:rPr>
        <w:commentReference w:id="74505849"/>
      </w:r>
      <w:r w:rsidR="0A0F64C9">
        <w:rPr/>
        <w:t>Issue:</w:t>
      </w:r>
    </w:p>
    <w:p w:rsidR="229FF491" w:rsidP="7A1F7790" w:rsidRDefault="229FF491" w14:paraId="3A612090" w14:textId="2E8A8E69">
      <w:pPr>
        <w:pStyle w:val="Normal"/>
      </w:pPr>
      <w:r w:rsidRPr="7A1F7790" w:rsidR="229FF491">
        <w:rPr>
          <w:b w:val="1"/>
          <w:bCs w:val="1"/>
        </w:rPr>
        <w:t>Actual</w:t>
      </w:r>
      <w:r w:rsidR="229FF491">
        <w:rPr/>
        <w:t xml:space="preserve">: Missing asterisk symbol for mandatory fields like "Import Source" field, "Content </w:t>
      </w:r>
      <w:r w:rsidR="229FF491">
        <w:rPr/>
        <w:t>Type","Workflow</w:t>
      </w:r>
      <w:r w:rsidR="229FF491">
        <w:rPr/>
        <w:t>" dropdown and for "Select Workflow Steps" fields in "Data Import" screen</w:t>
      </w:r>
    </w:p>
    <w:p w:rsidR="229FF491" w:rsidP="7A1F7790" w:rsidRDefault="229FF491" w14:paraId="1D286AC4" w14:textId="35A58619">
      <w:pPr>
        <w:pStyle w:val="Normal"/>
      </w:pPr>
      <w:r w:rsidRPr="7A1F7790" w:rsidR="229FF491">
        <w:rPr>
          <w:b w:val="1"/>
          <w:bCs w:val="1"/>
        </w:rPr>
        <w:t>Expected</w:t>
      </w:r>
      <w:r w:rsidR="229FF491">
        <w:rPr/>
        <w:t xml:space="preserve">: </w:t>
      </w:r>
      <w:r w:rsidR="229FF491">
        <w:rPr/>
        <w:t>Mandatory</w:t>
      </w:r>
      <w:r w:rsidR="229FF491">
        <w:rPr/>
        <w:t xml:space="preserve"> fields should be displayed with asterisk symbol</w:t>
      </w:r>
    </w:p>
    <w:p w:rsidR="7A1F7790" w:rsidP="7A1F7790" w:rsidRDefault="7A1F7790" w14:paraId="34507903" w14:textId="40FE294E">
      <w:pPr>
        <w:pStyle w:val="Normal"/>
      </w:pPr>
    </w:p>
    <w:p w:rsidR="7A1F7790" w:rsidP="7A1F7790" w:rsidRDefault="7A1F7790" w14:paraId="23B3B5B4" w14:textId="49AE9979">
      <w:pPr>
        <w:pStyle w:val="Normal"/>
      </w:pPr>
    </w:p>
    <w:p w:rsidR="0A0F64C9" w:rsidP="7A1F7790" w:rsidRDefault="0A0F64C9" w14:paraId="6DBF1147" w14:textId="03174C26">
      <w:pPr>
        <w:pStyle w:val="Normal"/>
      </w:pPr>
      <w:r w:rsidR="0A0F64C9">
        <w:drawing>
          <wp:inline wp14:editId="71D1483E" wp14:anchorId="6D127824">
            <wp:extent cx="4572000" cy="2428875"/>
            <wp:effectExtent l="0" t="0" r="0" b="0"/>
            <wp:docPr id="91921636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2c84aec5f1146c2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720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1D1483E" w:rsidP="71D1483E" w:rsidRDefault="71D1483E" w14:paraId="1FCCA5E8" w14:textId="44CCCEF1">
      <w:pPr>
        <w:pStyle w:val="Normal"/>
      </w:pPr>
    </w:p>
    <w:p w:rsidR="71D1483E" w:rsidP="71D1483E" w:rsidRDefault="71D1483E" w14:paraId="04C7A5DE" w14:textId="2C390454">
      <w:pPr>
        <w:pStyle w:val="Normal"/>
      </w:pPr>
    </w:p>
    <w:p w:rsidR="38566080" w:rsidP="71D1483E" w:rsidRDefault="38566080" w14:paraId="460A9545" w14:textId="0E3EDC97">
      <w:pPr>
        <w:pStyle w:val="Normal"/>
      </w:pPr>
      <w:r w:rsidR="38566080">
        <w:drawing>
          <wp:inline wp14:editId="7D8649BC" wp14:anchorId="0FD4F51C">
            <wp:extent cx="4572000" cy="2571750"/>
            <wp:effectExtent l="0" t="0" r="0" b="0"/>
            <wp:docPr id="29173735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52724a16c9423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1D1483E" w:rsidP="71D1483E" w:rsidRDefault="71D1483E" w14:paraId="19683BB0" w14:textId="0E3EDC97">
      <w:pPr>
        <w:pStyle w:val="Normal"/>
      </w:pPr>
    </w:p>
    <w:p w:rsidR="363115CD" w:rsidP="71D1483E" w:rsidRDefault="363115CD" w14:paraId="23455969" w14:textId="3681EFE2">
      <w:pPr>
        <w:pStyle w:val="Normal"/>
      </w:pPr>
      <w:r w:rsidR="363115CD">
        <w:drawing>
          <wp:inline wp14:editId="016A5B1F" wp14:anchorId="5A4FC4BE">
            <wp:extent cx="3667125" cy="2657475"/>
            <wp:effectExtent l="0" t="0" r="0" b="0"/>
            <wp:docPr id="143186811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b15dce86148451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78BDD43" w:rsidP="71D1483E" w:rsidRDefault="278BDD43" w14:paraId="4B89B807" w14:textId="195E4C67">
      <w:pPr>
        <w:pStyle w:val="Normal"/>
      </w:pPr>
      <w:r w:rsidR="278BDD43">
        <w:drawing>
          <wp:inline wp14:editId="04E501BF" wp14:anchorId="25EF80D8">
            <wp:extent cx="4572000" cy="1590675"/>
            <wp:effectExtent l="0" t="0" r="0" b="0"/>
            <wp:docPr id="183383986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744ce04f14d4b9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1A97901" w:rsidP="71D1483E" w:rsidRDefault="21A97901" w14:paraId="60879F56" w14:textId="2F24B7BC">
      <w:pPr>
        <w:pStyle w:val="Normal"/>
      </w:pPr>
      <w:r w:rsidR="21A97901">
        <w:drawing>
          <wp:inline wp14:editId="01F019FF" wp14:anchorId="38AF9336">
            <wp:extent cx="4572000" cy="1419225"/>
            <wp:effectExtent l="0" t="0" r="0" b="0"/>
            <wp:docPr id="154233840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b977319d48d478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1D1483E" w:rsidP="71D1483E" w:rsidRDefault="71D1483E" w14:paraId="728DF06A" w14:textId="4DF36FF5">
      <w:pPr>
        <w:pStyle w:val="Normal"/>
      </w:pPr>
    </w:p>
    <w:p w:rsidR="7A1F7790" w:rsidP="7A1F7790" w:rsidRDefault="7A1F7790" w14:paraId="63D87BDC" w14:textId="2913B2D5">
      <w:pPr>
        <w:pStyle w:val="Normal"/>
      </w:pPr>
    </w:p>
    <w:p w:rsidR="7A1F7790" w:rsidP="7A1F7790" w:rsidRDefault="7A1F7790" w14:paraId="6589C029" w14:textId="71577BB6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MW" w:author="Microsoft Word" w:date="2023-07-13T10:09:07" w:id="74505849">
    <w:p w:rsidR="7A1F7790" w:rsidRDefault="7A1F7790" w14:paraId="5CBA81C4" w14:textId="21749B8F">
      <w:pPr>
        <w:pStyle w:val="CommentText"/>
      </w:pPr>
      <w:r w:rsidR="7A1F7790">
        <w:rPr/>
        <w:t xml:space="preserve">Get the conversation going by adding comments and using Share (above) to send a link to this doc. It’s free! No subscription or sign-in necessary.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CBA81C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AFE6FF6" w16cex:dateUtc="2023-07-13T04:39:07.18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BA81C4" w16cid:durableId="3AFE6F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JIeuObzbBjAjnu" int2:id="EtA3vipv">
      <int2:state int2:type="AugLoop_Text_Critique" int2:value="Rejected"/>
    </int2:textHash>
  </int2:observations>
  <int2:intelligenceSettings/>
</int2:intelligence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B540DB"/>
    <w:rsid w:val="061AF9B2"/>
    <w:rsid w:val="0A0F64C9"/>
    <w:rsid w:val="0B1822BE"/>
    <w:rsid w:val="1E8D2409"/>
    <w:rsid w:val="21A97901"/>
    <w:rsid w:val="229FF491"/>
    <w:rsid w:val="278BDD43"/>
    <w:rsid w:val="299DA3A8"/>
    <w:rsid w:val="302B6A5E"/>
    <w:rsid w:val="35ED0ECE"/>
    <w:rsid w:val="363115CD"/>
    <w:rsid w:val="38566080"/>
    <w:rsid w:val="3E142A53"/>
    <w:rsid w:val="40CDA715"/>
    <w:rsid w:val="4BB540DB"/>
    <w:rsid w:val="71D1483E"/>
    <w:rsid w:val="77DBFE68"/>
    <w:rsid w:val="7A1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540DB"/>
  <w15:chartTrackingRefBased/>
  <w15:docId w15:val="{545D540E-B30E-451B-8F0E-59E4BE50C8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cf02d209b2bb493b" /><Relationship Type="http://schemas.microsoft.com/office/2011/relationships/people" Target="people.xml" Id="R225b6374554a4a07" /><Relationship Type="http://schemas.microsoft.com/office/2011/relationships/commentsExtended" Target="commentsExtended.xml" Id="Rae68981e300142a9" /><Relationship Type="http://schemas.microsoft.com/office/2016/09/relationships/commentsIds" Target="commentsIds.xml" Id="R17ed3e76bae046f9" /><Relationship Type="http://schemas.microsoft.com/office/2018/08/relationships/commentsExtensible" Target="commentsExtensible.xml" Id="Rdd98889f817b4ad0" /><Relationship Type="http://schemas.microsoft.com/office/2020/10/relationships/intelligence" Target="intelligence2.xml" Id="R1e6ade72010e436f" /><Relationship Type="http://schemas.openxmlformats.org/officeDocument/2006/relationships/image" Target="/media/image2.png" Id="Rb2c84aec5f1146c2" /><Relationship Type="http://schemas.openxmlformats.org/officeDocument/2006/relationships/image" Target="/media/image3.png" Id="Re952724a16c94236" /><Relationship Type="http://schemas.openxmlformats.org/officeDocument/2006/relationships/image" Target="/media/image4.png" Id="R8b15dce861484515" /><Relationship Type="http://schemas.openxmlformats.org/officeDocument/2006/relationships/image" Target="/media/image5.png" Id="R7744ce04f14d4b9c" /><Relationship Type="http://schemas.openxmlformats.org/officeDocument/2006/relationships/image" Target="/media/image6.png" Id="Reb977319d48d478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2023-07-13T04:38:56.0146825Z</dcterms:created>
  <dcterms:modified xsi:type="dcterms:W3CDTF">2023-07-13T10:52:47.4706083Z</dcterms:modified>
  <dc:creator>Abhishek Lingaraju</dc:creator>
  <lastModifiedBy>Abhishek Lingaraju</lastModifiedBy>
</coreProperties>
</file>